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EA56" w14:textId="00196FCB" w:rsidR="00C07BB0" w:rsidRDefault="00650CAC" w:rsidP="00650CAC">
      <w:pPr>
        <w:jc w:val="center"/>
      </w:pPr>
      <w:r>
        <w:t>Bacterial Vaginosis Update 2025 Q &amp; A</w:t>
      </w:r>
    </w:p>
    <w:p w14:paraId="095F27C0" w14:textId="4CF2D127" w:rsidR="00650CAC" w:rsidRDefault="006F08CE" w:rsidP="00650CAC">
      <w:pPr>
        <w:rPr>
          <w:rFonts w:ascii="Segoe UI" w:hAnsi="Segoe UI" w:cs="Segoe UI"/>
        </w:rPr>
      </w:pPr>
      <w:r>
        <w:rPr>
          <w:rFonts w:ascii="Segoe UI" w:hAnsi="Segoe UI" w:cs="Segoe UI"/>
        </w:rPr>
        <w:t>What are the key points/messages that clinicians should include when counseling male clients regarding effective BV treatment?</w:t>
      </w:r>
    </w:p>
    <w:p w14:paraId="0517C08B" w14:textId="6BFAAF85" w:rsidR="006F08CE" w:rsidRDefault="006F08CE" w:rsidP="00650CAC">
      <w:pPr>
        <w:rPr>
          <w:rFonts w:ascii="Segoe UI" w:hAnsi="Segoe UI" w:cs="Segoe UI"/>
        </w:rPr>
      </w:pPr>
      <w:r>
        <w:rPr>
          <w:rFonts w:ascii="Segoe UI" w:hAnsi="Segoe UI" w:cs="Segoe UI"/>
        </w:rPr>
        <w:t>Will treatment slide be made available?</w:t>
      </w:r>
    </w:p>
    <w:p w14:paraId="6FDE18F2" w14:textId="512A0F94" w:rsidR="00CD03D9" w:rsidRDefault="00CD03D9" w:rsidP="00650CAC">
      <w:pPr>
        <w:rPr>
          <w:rFonts w:ascii="Segoe UI" w:hAnsi="Segoe UI" w:cs="Segoe UI"/>
        </w:rPr>
      </w:pPr>
      <w:r>
        <w:rPr>
          <w:rFonts w:ascii="Segoe UI" w:hAnsi="Segoe UI" w:cs="Segoe UI"/>
        </w:rPr>
        <w:t>For our clinics that do not have access to microscopy or PCR testing (very expensive for those that are uninsured), what is your recommendation for diagnosis?</w:t>
      </w:r>
    </w:p>
    <w:p w14:paraId="070E1BFA" w14:textId="12D73A7B" w:rsidR="00CD03D9" w:rsidRDefault="00CD03D9" w:rsidP="00650CAC">
      <w:pPr>
        <w:rPr>
          <w:rFonts w:ascii="Segoe UI" w:hAnsi="Segoe UI" w:cs="Segoe UI"/>
        </w:rPr>
      </w:pPr>
      <w:r>
        <w:rPr>
          <w:rFonts w:ascii="Segoe UI" w:hAnsi="Segoe UI" w:cs="Segoe UI"/>
        </w:rPr>
        <w:t>Should we be screening for BV in every asymptomatic female patient who presents for STI screening?</w:t>
      </w:r>
    </w:p>
    <w:p w14:paraId="05FE1FF6" w14:textId="635794E4" w:rsidR="00CD03D9" w:rsidRDefault="00CD03D9" w:rsidP="00650CAC">
      <w:pPr>
        <w:rPr>
          <w:rFonts w:ascii="Segoe UI" w:hAnsi="Segoe UI" w:cs="Segoe UI"/>
        </w:rPr>
      </w:pPr>
      <w:r>
        <w:rPr>
          <w:rFonts w:ascii="Segoe UI" w:hAnsi="Segoe UI" w:cs="Segoe UI"/>
        </w:rPr>
        <w:t>So selected male partners MTZ 500mg bid for 1 week plus Clindamycin topically for 7 days bid</w:t>
      </w:r>
    </w:p>
    <w:p w14:paraId="39C5A510" w14:textId="318AE797" w:rsidR="00CD03D9" w:rsidRDefault="00CD03D9" w:rsidP="00650CAC">
      <w:pPr>
        <w:rPr>
          <w:rFonts w:ascii="Segoe UI" w:hAnsi="Segoe UI" w:cs="Segoe UI"/>
        </w:rPr>
      </w:pPr>
      <w:r>
        <w:rPr>
          <w:rFonts w:ascii="Segoe UI" w:hAnsi="Segoe UI" w:cs="Segoe UI"/>
        </w:rPr>
        <w:t>would you include replacing reusable menstrual cups/discs for those with recurrent BV as wells as replacing toys?</w:t>
      </w:r>
    </w:p>
    <w:p w14:paraId="11395DE3" w14:textId="3EA55437" w:rsidR="00CD03D9" w:rsidRDefault="00CD03D9" w:rsidP="00650CAC">
      <w:pPr>
        <w:rPr>
          <w:rFonts w:ascii="Segoe UI" w:hAnsi="Segoe UI" w:cs="Segoe UI"/>
        </w:rPr>
      </w:pPr>
      <w:r>
        <w:rPr>
          <w:rFonts w:ascii="Segoe UI" w:hAnsi="Segoe UI" w:cs="Segoe UI"/>
        </w:rPr>
        <w:t>If a clinic has a POC test platform such as the Cepheid GeneXpert (which does PCR for BV, trich, and candida), should they also be doing pH testing (or is that redundant)?</w:t>
      </w:r>
    </w:p>
    <w:p w14:paraId="05530F7B" w14:textId="364BECF4" w:rsidR="00CD03D9" w:rsidRDefault="00CD03D9" w:rsidP="00650CAC">
      <w:pPr>
        <w:rPr>
          <w:rFonts w:ascii="Segoe UI" w:hAnsi="Segoe UI" w:cs="Segoe UI"/>
        </w:rPr>
      </w:pPr>
      <w:r>
        <w:rPr>
          <w:rFonts w:ascii="Segoe UI" w:hAnsi="Segoe UI" w:cs="Segoe UI"/>
        </w:rPr>
        <w:t>Is Dr. Sobel's handout for male partners available for health departments to use?</w:t>
      </w:r>
    </w:p>
    <w:p w14:paraId="543F43C3" w14:textId="73BA5503" w:rsidR="00CD03D9" w:rsidRDefault="00CD03D9" w:rsidP="00650CAC">
      <w:pPr>
        <w:rPr>
          <w:rFonts w:ascii="Segoe UI" w:hAnsi="Segoe UI" w:cs="Segoe UI"/>
        </w:rPr>
      </w:pPr>
      <w:r>
        <w:rPr>
          <w:rFonts w:ascii="Segoe UI" w:hAnsi="Segoe UI" w:cs="Segoe UI"/>
        </w:rPr>
        <w:t>Would you make this handout for male application of topical medicine also available?</w:t>
      </w:r>
    </w:p>
    <w:p w14:paraId="38E86E78" w14:textId="4B1DD1C3" w:rsidR="00A11B5B" w:rsidRDefault="00A11B5B" w:rsidP="00650CAC">
      <w:pPr>
        <w:rPr>
          <w:rFonts w:ascii="Segoe UI" w:hAnsi="Segoe UI" w:cs="Segoe UI"/>
        </w:rPr>
      </w:pPr>
      <w:r>
        <w:rPr>
          <w:rFonts w:ascii="Segoe UI" w:hAnsi="Segoe UI" w:cs="Segoe UI"/>
        </w:rPr>
        <w:t>That's helpful - I wondered about using pH to rule OUT BV (</w:t>
      </w:r>
      <w:proofErr w:type="spellStart"/>
      <w:r>
        <w:rPr>
          <w:rFonts w:ascii="Segoe UI" w:hAnsi="Segoe UI" w:cs="Segoe UI"/>
        </w:rPr>
        <w:t>eg</w:t>
      </w:r>
      <w:proofErr w:type="spellEnd"/>
      <w:r>
        <w:rPr>
          <w:rFonts w:ascii="Segoe UI" w:hAnsi="Segoe UI" w:cs="Segoe UI"/>
        </w:rPr>
        <w:t>, if not elevated, less likely to have BV, so we may not need to test)</w:t>
      </w:r>
    </w:p>
    <w:p w14:paraId="4FF8FE9B" w14:textId="2366319E" w:rsidR="00B965E3" w:rsidRDefault="00B965E3" w:rsidP="00650CAC">
      <w:r>
        <w:rPr>
          <w:rFonts w:ascii="Segoe UI" w:hAnsi="Segoe UI" w:cs="Segoe UI"/>
        </w:rPr>
        <w:t>Any side effects to be aware of with the topical boric acid?</w:t>
      </w:r>
    </w:p>
    <w:sectPr w:rsidR="00B96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AC"/>
    <w:rsid w:val="0002520F"/>
    <w:rsid w:val="005F36C8"/>
    <w:rsid w:val="00650CAC"/>
    <w:rsid w:val="006F08CE"/>
    <w:rsid w:val="00A11B5B"/>
    <w:rsid w:val="00B965E3"/>
    <w:rsid w:val="00C07BB0"/>
    <w:rsid w:val="00CD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0226"/>
  <w15:chartTrackingRefBased/>
  <w15:docId w15:val="{A845AD3D-A5C7-4AA9-91C8-1BF55B3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C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C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C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C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025577D4C87439D36C53CD1DED309" ma:contentTypeVersion="22" ma:contentTypeDescription="Create a new document." ma:contentTypeScope="" ma:versionID="4dbf1c572adf9d34f75fcc12177aec11">
  <xsd:schema xmlns:xsd="http://www.w3.org/2001/XMLSchema" xmlns:xs="http://www.w3.org/2001/XMLSchema" xmlns:p="http://schemas.microsoft.com/office/2006/metadata/properties" xmlns:ns1="http://schemas.microsoft.com/sharepoint/v3" xmlns:ns2="55049d86-5f82-4b81-a5c1-ece9f4e78416" xmlns:ns3="e78dda1a-d95d-4985-97e0-e7f18e405a54" targetNamespace="http://schemas.microsoft.com/office/2006/metadata/properties" ma:root="true" ma:fieldsID="d9a3bd3c2239e3e93d266790e6b219fc" ns1:_="" ns2:_="" ns3:_="">
    <xsd:import namespace="http://schemas.microsoft.com/sharepoint/v3"/>
    <xsd:import namespace="55049d86-5f82-4b81-a5c1-ece9f4e78416"/>
    <xsd:import namespace="e78dda1a-d95d-4985-97e0-e7f18e405a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49d86-5f82-4b81-a5c1-ece9f4e78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f27da9f-9c82-4bff-9a20-0de542f43b19}" ma:internalName="TaxCatchAll" ma:showField="CatchAllData" ma:web="55049d86-5f82-4b81-a5c1-ece9f4e78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dda1a-d95d-4985-97e0-e7f18e405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476a20c-fc2c-49eb-b56f-c659df418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78dda1a-d95d-4985-97e0-e7f18e405a54">
      <Terms xmlns="http://schemas.microsoft.com/office/infopath/2007/PartnerControls"/>
    </lcf76f155ced4ddcb4097134ff3c332f>
    <_ip_UnifiedCompliancePolicyProperties xmlns="http://schemas.microsoft.com/sharepoint/v3" xsi:nil="true"/>
    <TaxCatchAll xmlns="55049d86-5f82-4b81-a5c1-ece9f4e78416" xsi:nil="true"/>
    <_dlc_DocId xmlns="55049d86-5f82-4b81-a5c1-ece9f4e78416">ZAWZWW4URYTQ-647532288-149366</_dlc_DocId>
    <_dlc_DocIdUrl xmlns="55049d86-5f82-4b81-a5c1-ece9f4e78416">
      <Url>https://michiganphi.sharepoint.com/sites/EMC/_layouts/15/DocIdRedir.aspx?ID=ZAWZWW4URYTQ-647532288-149366</Url>
      <Description>ZAWZWW4URYTQ-647532288-149366</Description>
    </_dlc_DocIdUrl>
  </documentManagement>
</p:properties>
</file>

<file path=customXml/itemProps1.xml><?xml version="1.0" encoding="utf-8"?>
<ds:datastoreItem xmlns:ds="http://schemas.openxmlformats.org/officeDocument/2006/customXml" ds:itemID="{2582205A-F96E-4909-8423-D3711B275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43CBF-50E6-46AA-A225-5512ADFAC5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CFB2E8-1106-4956-B455-73CC48F51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049d86-5f82-4b81-a5c1-ece9f4e78416"/>
    <ds:schemaRef ds:uri="e78dda1a-d95d-4985-97e0-e7f18e405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D4A131-3547-4374-8039-9B9CAE5954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8dda1a-d95d-4985-97e0-e7f18e405a54"/>
    <ds:schemaRef ds:uri="55049d86-5f82-4b81-a5c1-ece9f4e78416"/>
  </ds:schemaRefs>
</ds:datastoreItem>
</file>

<file path=docMetadata/LabelInfo.xml><?xml version="1.0" encoding="utf-8"?>
<clbl:labelList xmlns:clbl="http://schemas.microsoft.com/office/2020/mipLabelMetadata">
  <clbl:label id="{61356d44-baf7-4c51-9f34-1736d592de37}" enabled="1" method="Privileged" siteId="{a4405b41-6d4f-4d51-90dd-22ba251725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>State Of Michigan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Darin (DHHS)</dc:creator>
  <cp:keywords/>
  <dc:description/>
  <cp:lastModifiedBy>Tom Phillips</cp:lastModifiedBy>
  <cp:revision>2</cp:revision>
  <dcterms:created xsi:type="dcterms:W3CDTF">2025-12-04T19:02:00Z</dcterms:created>
  <dcterms:modified xsi:type="dcterms:W3CDTF">2025-12-04T19:02:00Z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2025-11-19T19:32:14Z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583e1d4b-ec60-4ddc-b03b-f65416262c12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0x010100A07025577D4C87439D36C53CD1DED309</vt:lpwstr>
  </property>
  <property fmtid="{D5CDD505-2E9C-101B-9397-08002B2CF9AE}" pid="11" name="_dlc_DocIdItemGuid">
    <vt:lpwstr>9f754f51-f66c-4eda-9a3f-594ef2ec7c7a</vt:lpwstr>
  </property>
  <property fmtid="{D5CDD505-2E9C-101B-9397-08002B2CF9AE}" pid="12" name="MediaServiceImageTags">
    <vt:lpwstr/>
  </property>
</Properties>
</file>